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B657" w14:textId="36BA0189" w:rsidR="00090AAB" w:rsidRDefault="00090AAB" w:rsidP="00090AAB">
      <w:pPr>
        <w:shd w:val="clear" w:color="auto" w:fill="FFFFFF"/>
        <w:spacing w:before="300" w:after="525" w:line="240" w:lineRule="auto"/>
        <w:jc w:val="center"/>
        <w:outlineLvl w:val="0"/>
        <w:rPr>
          <w:rFonts w:ascii="Open Sans" w:eastAsia="Times New Roman" w:hAnsi="Open Sans" w:cs="Open Sans"/>
          <w:caps/>
          <w:color w:val="434444"/>
          <w:kern w:val="36"/>
          <w:sz w:val="28"/>
          <w:szCs w:val="28"/>
          <w:lang w:eastAsia="ru-RU"/>
        </w:rPr>
      </w:pPr>
      <w:r w:rsidRPr="00090AAB">
        <w:rPr>
          <w:rFonts w:ascii="Open Sans" w:eastAsia="Times New Roman" w:hAnsi="Open Sans" w:cs="Open Sans"/>
          <w:caps/>
          <w:color w:val="434444"/>
          <w:kern w:val="36"/>
          <w:sz w:val="28"/>
          <w:szCs w:val="28"/>
          <w:lang w:eastAsia="ru-RU"/>
        </w:rPr>
        <w:t>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</w:r>
    </w:p>
    <w:p w14:paraId="18D9C235" w14:textId="77777777" w:rsidR="00090AAB" w:rsidRPr="00090AAB" w:rsidRDefault="00090AAB" w:rsidP="00090AAB">
      <w:pPr>
        <w:shd w:val="clear" w:color="auto" w:fill="FFFFFF"/>
        <w:spacing w:before="300" w:after="525" w:line="240" w:lineRule="auto"/>
        <w:jc w:val="center"/>
        <w:outlineLvl w:val="0"/>
        <w:rPr>
          <w:rFonts w:ascii="Open Sans" w:eastAsia="Times New Roman" w:hAnsi="Open Sans" w:cs="Open Sans"/>
          <w:caps/>
          <w:color w:val="434444"/>
          <w:kern w:val="36"/>
          <w:sz w:val="28"/>
          <w:szCs w:val="28"/>
          <w:lang w:eastAsia="ru-RU"/>
        </w:rPr>
      </w:pPr>
    </w:p>
    <w:p w14:paraId="2AC229D5" w14:textId="77777777" w:rsidR="00090AAB" w:rsidRPr="00090AAB" w:rsidRDefault="00090AAB" w:rsidP="00090AA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434444"/>
          <w:sz w:val="20"/>
          <w:szCs w:val="20"/>
          <w:lang w:eastAsia="ru-RU"/>
        </w:rPr>
      </w:pPr>
      <w:r w:rsidRPr="00090AAB">
        <w:rPr>
          <w:rFonts w:ascii="Open Sans" w:eastAsia="Times New Roman" w:hAnsi="Open Sans" w:cs="Open Sans"/>
          <w:color w:val="434444"/>
          <w:sz w:val="20"/>
          <w:szCs w:val="20"/>
          <w:lang w:eastAsia="ru-RU"/>
        </w:rPr>
        <w:t>(на 02 декабря 2023 г.)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5412"/>
        <w:gridCol w:w="3355"/>
      </w:tblGrid>
      <w:tr w:rsidR="00090AAB" w:rsidRPr="00090AAB" w14:paraId="32A064A3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B9E8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№</w:t>
            </w:r>
          </w:p>
          <w:p w14:paraId="1F8D8C3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8040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2EC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Суд, вынесший решение (приговор), дата вынесения решения (приговора) и номер дела (при наличии), дата вступления решения (приговора) в законную силу</w:t>
            </w:r>
          </w:p>
        </w:tc>
      </w:tr>
      <w:tr w:rsidR="00090AAB" w:rsidRPr="00090AAB" w14:paraId="666ED271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185D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8BE5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«Высший военный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Маджлисуль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B91C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6DC5897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4E3871B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4E93C196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C20E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70E5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«Конгресс народов Ичкерии и Дагестана»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D0F7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46564FF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7846C8D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13000D6F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67D7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8469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«База» («Аль-Каида»)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4BE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45619B2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4C8B31B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6126E2C3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012C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F94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Асбат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аль-Ансар»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4710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73D1487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3ED7355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1F45BFB4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6329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FF6A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«Священная война» («Аль-Джихад» или «Египетский исламский джихад»)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6C4D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043ACB0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5E8B40E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65512A90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8117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1E69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«Исламская группа» («Аль-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Гамаа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Исламия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897E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7D078F3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260D3FB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79B9F44D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AB82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82C0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«Братья-мусульмане» («Аль-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Ихван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Муслимун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CE8E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621E89E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489E3DE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lastRenderedPageBreak/>
              <w:t>вступило в силу 04.03.2003</w:t>
            </w:r>
          </w:p>
        </w:tc>
      </w:tr>
      <w:tr w:rsidR="00090AAB" w:rsidRPr="00090AAB" w14:paraId="09EFD8E0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E13F3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335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«Партия исламского освобождения» («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Хизб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ут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-Тахрир 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Ислами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F216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26A1ED5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2D1B434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70EB6516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CF0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7497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Лашкар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-И-Тайба»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9497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39B45D2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5765A15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336C9CF5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1FF1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3159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«Исламская группа» («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Джамаат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-и-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Ислами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09A6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168012A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4A582AB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49F33282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E25F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4439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«Движение Талибан»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1A1D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59D99DF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0C8E4B8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4A3604CD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8A3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4CD9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«Исламская партия Туркестана» (бывшее «Исламское движение Узбекистана»)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F7FE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6D5BAD2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710E3C8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3B513AFD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317F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C5E3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«Общество социальных реформ» («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Джамият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Ислах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Иджтимаи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72FE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1C54CB0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7BFD311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308C299A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CAA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B8B9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«Общество возрождения исламского наследия» («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Джамият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Ихья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ат-Тураз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Ислами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E8C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51E10A5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41568DD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29595F0A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D12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7FD8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«Дом двух святых» («Аль-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Харамейн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6581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36AE7D2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14.02.2003 № ГКПИ 03-116,</w:t>
            </w:r>
          </w:p>
          <w:p w14:paraId="5F03A18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04.03.2003</w:t>
            </w:r>
          </w:p>
        </w:tc>
      </w:tr>
      <w:tr w:rsidR="00090AAB" w:rsidRPr="00090AAB" w14:paraId="725CEE16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FBAA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79F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Джунд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аш-Шам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 (Войско Великой Сирии)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8703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45D4C68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02.06.2006 № ГКПИ 06-531,</w:t>
            </w:r>
          </w:p>
          <w:p w14:paraId="0ED0912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16.06.2006</w:t>
            </w:r>
          </w:p>
        </w:tc>
      </w:tr>
      <w:tr w:rsidR="00090AAB" w:rsidRPr="00090AAB" w14:paraId="26F2F9C0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C44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5464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«Исламский джихад –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Джамаат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моджахедов»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6650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0A7E260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02.06.2006 № ГКПИ 06-531,</w:t>
            </w:r>
          </w:p>
          <w:p w14:paraId="24853FF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16.06.2006</w:t>
            </w:r>
          </w:p>
        </w:tc>
      </w:tr>
      <w:tr w:rsidR="00090AAB" w:rsidRPr="00090AAB" w14:paraId="64B5948C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3F9E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F4A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6BC6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56E57A5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13.11.2008 № ГКПИ 08-1956,</w:t>
            </w:r>
          </w:p>
          <w:p w14:paraId="3C92BEF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27.11.2008</w:t>
            </w:r>
          </w:p>
        </w:tc>
      </w:tr>
      <w:tr w:rsidR="00090AAB" w:rsidRPr="00090AAB" w14:paraId="2AB5AE34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0B83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9064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«Имарат Кавказ» («Кавказский Эмират»)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1BC6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32D4F47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08.02.2010 № ГКПИ 09-1715,</w:t>
            </w:r>
          </w:p>
          <w:p w14:paraId="2EB32C4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24.02.2010</w:t>
            </w:r>
          </w:p>
        </w:tc>
      </w:tr>
      <w:tr w:rsidR="00090AAB" w:rsidRPr="00090AAB" w14:paraId="7CD70F9A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8CCA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FA1E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3954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Московский городской суд,</w:t>
            </w:r>
          </w:p>
          <w:p w14:paraId="53B1B33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28.06.2013 № 3-67/2013,</w:t>
            </w:r>
          </w:p>
          <w:p w14:paraId="6334D4D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27.11.2013</w:t>
            </w:r>
          </w:p>
        </w:tc>
      </w:tr>
      <w:tr w:rsidR="00090AAB" w:rsidRPr="00090AAB" w14:paraId="14A07E45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E87A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7ADB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Террористическое сообщество – структурное подразделение организации «Правый сектор»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br/>
              <w:t>на территории Республики Крым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05CA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Московский городской суд,</w:t>
            </w:r>
          </w:p>
          <w:p w14:paraId="3730948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17.12.2014 (б/н),</w:t>
            </w:r>
          </w:p>
          <w:p w14:paraId="5DBF72B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 в силу 30.12.2014</w:t>
            </w:r>
          </w:p>
        </w:tc>
      </w:tr>
      <w:tr w:rsidR="00090AAB" w:rsidRPr="00090AAB" w14:paraId="0A87C948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8E1D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D384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«Исламское государство» (другие названия: 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Шама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75D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3606250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29.12.2014 № АКПИ 14-1424С,</w:t>
            </w:r>
          </w:p>
          <w:p w14:paraId="24C73D4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13.02.2015</w:t>
            </w:r>
          </w:p>
        </w:tc>
      </w:tr>
      <w:tr w:rsidR="00090AAB" w:rsidRPr="00090AAB" w14:paraId="2A38EF19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190D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79F3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Джебхат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ан-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Нусра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(Фронт победы) (другие названия: 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Джабха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аль-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Нусра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ли-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Ахль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аш-Шам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 (Фронт поддержки Великой Сирии)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64F4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29ACDF5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29.12.2014 № АКПИ 14-1424С,</w:t>
            </w:r>
          </w:p>
          <w:p w14:paraId="6801DAE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13.02.2015</w:t>
            </w:r>
          </w:p>
        </w:tc>
      </w:tr>
      <w:tr w:rsidR="00090AAB" w:rsidRPr="00090AAB" w14:paraId="6DDD615F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9579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3117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16CC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Московский городской суд,</w:t>
            </w:r>
          </w:p>
          <w:p w14:paraId="3257D043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18.02.2015 № 3-15/2015,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12.08.2015</w:t>
            </w:r>
          </w:p>
        </w:tc>
      </w:tr>
      <w:tr w:rsidR="00090AAB" w:rsidRPr="00090AAB" w14:paraId="32073157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D5AD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2E883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Аджр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от Аллаха Субхану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уа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Тагьаля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 SHAM» (Благословение от Аллаха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милоственного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br/>
              <w:t>и милосердного СИРИЯ)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EAD7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Московский окружной военный суд,</w:t>
            </w:r>
          </w:p>
          <w:p w14:paraId="4731EA8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28.12.2015 № 2-69/2015,</w:t>
            </w:r>
          </w:p>
          <w:p w14:paraId="60FF024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 в силу 05.04.2016</w:t>
            </w:r>
          </w:p>
        </w:tc>
      </w:tr>
      <w:tr w:rsidR="00090AAB" w:rsidRPr="00090AAB" w14:paraId="08160A18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C9E63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5164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Синрике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 (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AumShinrikyo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, AUM, 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Aleph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390B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28143CF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20.09.2016 № АКПИ 16-915С,</w:t>
            </w:r>
          </w:p>
          <w:p w14:paraId="2B7379D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25.10.2016</w:t>
            </w:r>
          </w:p>
        </w:tc>
      </w:tr>
      <w:tr w:rsidR="00090AAB" w:rsidRPr="00090AAB" w14:paraId="5D4CB025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DFE2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C0A4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Муджахеды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джамаата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Ат-Тавхида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Валь-Джихад»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96D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Московский областной суд,</w:t>
            </w:r>
          </w:p>
          <w:p w14:paraId="34BEADE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28.04.2017 № 3а-453/17,</w:t>
            </w:r>
          </w:p>
          <w:p w14:paraId="1222D4D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02.06.2017</w:t>
            </w:r>
          </w:p>
        </w:tc>
      </w:tr>
      <w:tr w:rsidR="00090AAB" w:rsidRPr="00090AAB" w14:paraId="4DA08AC0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E6C6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2B4D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«Чистопольский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Джамаат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17AA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Приволжский окружной военный суд,</w:t>
            </w:r>
          </w:p>
          <w:p w14:paraId="1889F4A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23.03.2017 № 1-2/2017,</w:t>
            </w:r>
          </w:p>
          <w:p w14:paraId="7F7BDB7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 в силу 31.08.2017</w:t>
            </w:r>
          </w:p>
        </w:tc>
      </w:tr>
      <w:tr w:rsidR="00090AAB" w:rsidRPr="00090AAB" w14:paraId="3273A8B3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7CC1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CFD6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Рохнамо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ба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суи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давлати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исломи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2F02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Московский окружной военный суд,</w:t>
            </w:r>
          </w:p>
          <w:p w14:paraId="0572D7F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22.02.2018 № 2-1/2018,</w:t>
            </w:r>
          </w:p>
          <w:p w14:paraId="21D2E3A3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 в силу 24.07.2018</w:t>
            </w:r>
          </w:p>
        </w:tc>
      </w:tr>
      <w:tr w:rsidR="00090AAB" w:rsidRPr="00090AAB" w14:paraId="02B80B99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BB59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3390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Террористическое сообщество «Сеть»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F981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Московский окружной военный суд,</w:t>
            </w:r>
          </w:p>
          <w:p w14:paraId="19FA55F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17.01.2019 № 2-132/2018,</w:t>
            </w:r>
          </w:p>
          <w:p w14:paraId="33C0B3A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 в силу 14.03.2019</w:t>
            </w:r>
          </w:p>
        </w:tc>
      </w:tr>
      <w:tr w:rsidR="00090AAB" w:rsidRPr="00090AAB" w14:paraId="64254CBA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1937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346D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Катиба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Таухид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валь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-Джихад»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1E50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Московский окружной военный суд,</w:t>
            </w:r>
          </w:p>
          <w:p w14:paraId="251BEA2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05.06.2019 № 2-63/2019,</w:t>
            </w:r>
          </w:p>
          <w:p w14:paraId="3AF1AA7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 в силу 05.07.2019</w:t>
            </w:r>
          </w:p>
        </w:tc>
      </w:tr>
      <w:tr w:rsidR="00090AAB" w:rsidRPr="00090AAB" w14:paraId="4763A817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6FF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C010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«Хайят Тахрир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аш-Шам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» («Организация освобождения Леванта», «Хайят Тахрир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аш-Шам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», 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Хейят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Тахрир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аш-Шам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», 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Хейят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Тахрир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br/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Аш-Шам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», «Хайят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Тахри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аш-Шам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», «Тахрир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br/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аш-Шам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08E9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</w:p>
          <w:p w14:paraId="3FEBD66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04.06.2020 № АКПИ20-275С,</w:t>
            </w:r>
          </w:p>
          <w:p w14:paraId="558E190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вступило в силу 20.07.2020</w:t>
            </w:r>
          </w:p>
        </w:tc>
      </w:tr>
      <w:tr w:rsidR="00090AAB" w:rsidRPr="00090AAB" w14:paraId="787D58D6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4662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0B4C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Ахлю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Сунна Валь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Джамаа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» («Красноярский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джамаат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4D7E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Дальневосточный окружной военный суд</w:t>
            </w:r>
          </w:p>
          <w:p w14:paraId="36BB213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30.09.2019 № 1-21/2019,</w:t>
            </w:r>
          </w:p>
          <w:p w14:paraId="43F7121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 в силу 05.07.2020 </w:t>
            </w:r>
          </w:p>
        </w:tc>
      </w:tr>
      <w:tr w:rsidR="00090AAB" w:rsidRPr="00090AAB" w14:paraId="6BB7622F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6063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8A12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val="en-US"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val="en-US" w:eastAsia="ru-RU"/>
              </w:rPr>
              <w:t xml:space="preserve">«National Socialism/White Power» («NS/WP, NS/WP Crew, Sparrows Crew/White </w:t>
            </w:r>
            <w:proofErr w:type="gram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val="en-US" w:eastAsia="ru-RU"/>
              </w:rPr>
              <w:t xml:space="preserve">Power,  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Национал</w:t>
            </w:r>
            <w:proofErr w:type="gram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val="en-US" w:eastAsia="ru-RU"/>
              </w:rPr>
              <w:t>-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социализм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val="en-US" w:eastAsia="ru-RU"/>
              </w:rPr>
              <w:t>/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Белая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val="en-US" w:eastAsia="ru-RU"/>
              </w:rPr>
              <w:t xml:space="preserve"> 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сила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val="en-US" w:eastAsia="ru-RU"/>
              </w:rPr>
              <w:t xml:space="preserve">, 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власть</w:t>
            </w: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val="en-US"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A374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</w:t>
            </w:r>
          </w:p>
          <w:p w14:paraId="4CA81D0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от 21.05.2021 № АКПИ21-343С,</w:t>
            </w:r>
          </w:p>
          <w:p w14:paraId="686E54C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вступил в силу 25.06.2021 </w:t>
            </w:r>
          </w:p>
        </w:tc>
      </w:tr>
      <w:tr w:rsidR="00090AAB" w:rsidRPr="00090AAB" w14:paraId="32C1F6AC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E83A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CC0AE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Террористическое сообщество, созданное Мальцевым В.В. из числа участников Межрегионального общественного движения «Артподготовка»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8C38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2-й Западный окружной военный суд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18.06.2020 № 2-7/2020,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 в силу 07.06.2021 </w:t>
            </w:r>
          </w:p>
        </w:tc>
      </w:tr>
      <w:tr w:rsidR="00090AAB" w:rsidRPr="00090AAB" w14:paraId="7193458B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0FC3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90B7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Религиозная группа “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Джамаат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“Красный пахарь”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8EE1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Красноглинский районный суд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г. Самары от 16.07.2021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№ 2а-1667/2021, вступило в силу 31.08.2021</w:t>
            </w:r>
          </w:p>
        </w:tc>
      </w:tr>
      <w:tr w:rsidR="00090AAB" w:rsidRPr="00090AAB" w14:paraId="46302742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FC721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70A8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Международное молодежное движение 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Колумбайн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 (другое используемое наименование 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Скулшутинг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C29E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02.02.2022 № АКПИ21-1059С,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11.03.2022</w:t>
            </w:r>
          </w:p>
        </w:tc>
      </w:tr>
      <w:tr w:rsidR="00090AAB" w:rsidRPr="00090AAB" w14:paraId="0FC9699F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EEC7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34543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Хатлонский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джамаат</w:t>
            </w:r>
            <w:proofErr w:type="spellEnd"/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4EA9D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2-й Западный окружной военный суд 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03.11.2021 № 2-165/2021,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 в силу 24.01.2022</w:t>
            </w:r>
          </w:p>
        </w:tc>
      </w:tr>
      <w:tr w:rsidR="00090AAB" w:rsidRPr="00090AAB" w14:paraId="2B11DEC9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5B16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3C8E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Мусульманская религиозная группа п.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Кушкуль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г. Оренбург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F5C3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Оренбургский областной суд 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 xml:space="preserve">от 04.03.2022 № 3а-206/2022 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lastRenderedPageBreak/>
              <w:t>(3а-2113/2021),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22.04.2022</w:t>
            </w:r>
          </w:p>
        </w:tc>
      </w:tr>
      <w:tr w:rsidR="00090AAB" w:rsidRPr="00090AAB" w14:paraId="57A7BD41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C83F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3E0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«Крымско-татарский добровольческий батальон имени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Номана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Челебиджихана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B34D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01.06.2022 № АКПИ22-303С,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05.07.2022</w:t>
            </w:r>
          </w:p>
        </w:tc>
      </w:tr>
      <w:tr w:rsidR="00090AAB" w:rsidRPr="00090AAB" w14:paraId="26619914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43EA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476E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Украинское военизированное националистическое объединение «Азов» (другие используемые наименования: батальон «Азов», полк «Азов»)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2DE9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02.08.2022 № АКПИ22-411С,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10.09.2022</w:t>
            </w:r>
          </w:p>
        </w:tc>
      </w:tr>
      <w:tr w:rsidR="00090AAB" w:rsidRPr="00090AAB" w14:paraId="33A5E423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A486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8F48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Партия исламского возрождения Таджикистана (Республика Таджикистан)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9E01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14.09.2022 № АКПИ22-680С,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18.10.2022</w:t>
            </w:r>
          </w:p>
        </w:tc>
      </w:tr>
      <w:tr w:rsidR="00090AAB" w:rsidRPr="00090AAB" w14:paraId="086BA62D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DE522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C421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Межрегиональное леворадикальное анархистское движение «Народная самооборона»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F2B43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Челябинский областной суд,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12.09.2022 № 3а-237/2022,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18.10.2022</w:t>
            </w:r>
          </w:p>
        </w:tc>
      </w:tr>
      <w:tr w:rsidR="00090AAB" w:rsidRPr="00090AAB" w14:paraId="2CA36AFB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2B12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26CAC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Террористическое сообщество «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Дуббайский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джамаат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FDDF9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2-й Западный окружной военный суд, 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12.07.2022 № 2-121/2022,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 в силу 26.09.2022</w:t>
            </w:r>
          </w:p>
        </w:tc>
      </w:tr>
      <w:tr w:rsidR="00090AAB" w:rsidRPr="00090AAB" w14:paraId="24EBA1CA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EAA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545A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Террористическое сообщество – «московская ячейка» МТО «ИГ»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F159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2-й Западный окружной военный суд, 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17.05.2022 № 2-41/2022,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 в силу 21.12.2022</w:t>
            </w:r>
          </w:p>
        </w:tc>
      </w:tr>
      <w:tr w:rsidR="00090AAB" w:rsidRPr="00090AAB" w14:paraId="2348837B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7FB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3B985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Боевое крыло группы (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вирда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) последователей (мюидов,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мурдов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) религиозного течения Батал-Хаджи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Белхороева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(Батал-Хаджи,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баталхаджинцев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белхороевцев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, тариката шейха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овлия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устаза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) Батал-Хаджи </w:t>
            </w:r>
            <w:proofErr w:type="spell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Белхороева</w:t>
            </w:r>
            <w:proofErr w:type="spell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11C5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Южный окружной военный суд, 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28.11.2022 № 1-215/2022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 в силу 16.12.2022</w:t>
            </w:r>
          </w:p>
        </w:tc>
      </w:tr>
      <w:tr w:rsidR="00090AAB" w:rsidRPr="00090AAB" w14:paraId="4DCD437C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8CBA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A2BA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Международное движение «Маньяки Культ Убийц» (другие используемые наименования «Маньяки Культ Убийств», «</w:t>
            </w:r>
            <w:proofErr w:type="gramStart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Молодёжь</w:t>
            </w:r>
            <w:proofErr w:type="gramEnd"/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 xml:space="preserve"> Которая Улыбается», М.К.У.) 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85E1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16.01.2023 № АКПИ22-1227С,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21.02.2023</w:t>
            </w:r>
          </w:p>
        </w:tc>
      </w:tr>
      <w:tr w:rsidR="00090AAB" w:rsidRPr="00090AAB" w14:paraId="2ACADCC7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2C450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209DA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Украинское военизированное объединение Легион «Свобода России» (другое используемое наименование «Легион Свобода России»)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D367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Верховный Суд Российской Федерации,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16.03.2023 № АКПИ23-101С,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25.04.2023</w:t>
            </w:r>
          </w:p>
        </w:tc>
      </w:tr>
      <w:tr w:rsidR="00090AAB" w:rsidRPr="00090AAB" w14:paraId="549246A4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8746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65F1F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Террористическое сообщество «Айдар»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C082B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Южный окружной военный суд,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25.09.2023 № 1-247/2023,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вступило в силу 22.11.2023</w:t>
            </w:r>
          </w:p>
        </w:tc>
      </w:tr>
      <w:tr w:rsidR="00090AAB" w:rsidRPr="00090AAB" w14:paraId="5C487AB3" w14:textId="77777777" w:rsidTr="00090AAB"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E683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3D668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b/>
                <w:bCs/>
                <w:i/>
                <w:iCs/>
                <w:color w:val="434444"/>
                <w:sz w:val="20"/>
                <w:szCs w:val="20"/>
                <w:lang w:eastAsia="ru-RU"/>
              </w:rPr>
              <w:t>Националистическая организация «Русский добровольческий корпус»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50AB4" w14:textId="77777777" w:rsidR="00090AAB" w:rsidRPr="00090AAB" w:rsidRDefault="00090AAB" w:rsidP="00090AA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</w:pP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t>2-й Западный окружной военный суд, 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от 16.11.2023 № 2-255/2023,</w:t>
            </w:r>
            <w:r w:rsidRPr="00090AAB">
              <w:rPr>
                <w:rFonts w:ascii="Open Sans" w:eastAsia="Times New Roman" w:hAnsi="Open Sans" w:cs="Open Sans"/>
                <w:color w:val="434444"/>
                <w:sz w:val="20"/>
                <w:szCs w:val="20"/>
                <w:lang w:eastAsia="ru-RU"/>
              </w:rPr>
              <w:br/>
              <w:t>вступил в силу 02.12.2023</w:t>
            </w:r>
          </w:p>
        </w:tc>
      </w:tr>
    </w:tbl>
    <w:p w14:paraId="28B19198" w14:textId="77777777" w:rsidR="004D5E91" w:rsidRPr="00090AAB" w:rsidRDefault="004D5E91" w:rsidP="00090AAB">
      <w:pPr>
        <w:spacing w:after="0"/>
        <w:rPr>
          <w:sz w:val="18"/>
          <w:szCs w:val="18"/>
        </w:rPr>
      </w:pPr>
    </w:p>
    <w:sectPr w:rsidR="004D5E91" w:rsidRPr="0009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66"/>
    <w:rsid w:val="00090AAB"/>
    <w:rsid w:val="002A7866"/>
    <w:rsid w:val="004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04BA"/>
  <w15:chartTrackingRefBased/>
  <w15:docId w15:val="{396E0EDD-A0E2-40BA-9D04-9ABFAC16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0AAB"/>
    <w:rPr>
      <w:i/>
      <w:iCs/>
    </w:rPr>
  </w:style>
  <w:style w:type="character" w:styleId="a5">
    <w:name w:val="Strong"/>
    <w:basedOn w:val="a0"/>
    <w:uiPriority w:val="22"/>
    <w:qFormat/>
    <w:rsid w:val="00090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zaynalov</dc:creator>
  <cp:keywords/>
  <dc:description/>
  <cp:lastModifiedBy>zaynalov</cp:lastModifiedBy>
  <cp:revision>2</cp:revision>
  <dcterms:created xsi:type="dcterms:W3CDTF">2024-04-01T15:19:00Z</dcterms:created>
  <dcterms:modified xsi:type="dcterms:W3CDTF">2024-04-01T15:21:00Z</dcterms:modified>
</cp:coreProperties>
</file>